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7A9BF" w14:textId="77777777" w:rsidR="0099392E" w:rsidRPr="008B0EDC" w:rsidRDefault="0099392E" w:rsidP="008B0EDC">
      <w:pPr>
        <w:spacing w:after="0"/>
        <w:ind w:firstLine="709"/>
        <w:rPr>
          <w:rFonts w:cs="Times New Roman"/>
          <w:b/>
          <w:iCs/>
          <w:sz w:val="20"/>
          <w:szCs w:val="20"/>
          <w:lang w:val="kk-KZ"/>
        </w:rPr>
      </w:pPr>
      <w:bookmarkStart w:id="0" w:name="_GoBack"/>
      <w:bookmarkEnd w:id="0"/>
    </w:p>
    <w:p w14:paraId="5E8D7A90" w14:textId="5DEF3C37" w:rsidR="004C5E8D" w:rsidRPr="008B0EDC" w:rsidRDefault="0099392E" w:rsidP="008B0EDC">
      <w:pPr>
        <w:spacing w:after="0"/>
        <w:ind w:firstLine="709"/>
        <w:rPr>
          <w:rFonts w:cs="Times New Roman"/>
          <w:b/>
          <w:iCs/>
          <w:sz w:val="20"/>
          <w:szCs w:val="20"/>
          <w:lang w:val="kk-KZ"/>
        </w:rPr>
      </w:pPr>
      <w:r w:rsidRPr="008B0EDC">
        <w:rPr>
          <w:rFonts w:cs="Times New Roman"/>
          <w:b/>
          <w:iCs/>
          <w:sz w:val="20"/>
          <w:szCs w:val="20"/>
          <w:lang w:val="kk-KZ"/>
        </w:rPr>
        <w:t xml:space="preserve">АСЕМБЕКҰЛЫ </w:t>
      </w:r>
      <w:r w:rsidR="004C5E8D" w:rsidRPr="008B0EDC">
        <w:rPr>
          <w:rFonts w:cs="Times New Roman"/>
          <w:b/>
          <w:iCs/>
          <w:sz w:val="20"/>
          <w:szCs w:val="20"/>
          <w:lang w:val="kk-KZ"/>
        </w:rPr>
        <w:t>Мәлік</w:t>
      </w:r>
      <w:r w:rsidRPr="008B0EDC">
        <w:rPr>
          <w:rFonts w:cs="Times New Roman"/>
          <w:b/>
          <w:iCs/>
          <w:sz w:val="20"/>
          <w:szCs w:val="20"/>
          <w:lang w:val="kk-KZ"/>
        </w:rPr>
        <w:t>,</w:t>
      </w:r>
    </w:p>
    <w:p w14:paraId="62F9F568" w14:textId="67C3C949" w:rsidR="004C5E8D" w:rsidRPr="008B0EDC" w:rsidRDefault="004C5E8D" w:rsidP="008B0EDC">
      <w:pPr>
        <w:spacing w:after="0"/>
        <w:ind w:firstLine="709"/>
        <w:rPr>
          <w:rFonts w:cs="Times New Roman"/>
          <w:b/>
          <w:iCs/>
          <w:sz w:val="20"/>
          <w:szCs w:val="20"/>
          <w:lang w:val="kk-KZ"/>
        </w:rPr>
      </w:pPr>
      <w:r w:rsidRPr="008B0EDC">
        <w:rPr>
          <w:rFonts w:cs="Times New Roman"/>
          <w:b/>
          <w:iCs/>
          <w:sz w:val="20"/>
          <w:szCs w:val="20"/>
          <w:lang w:val="kk-KZ"/>
        </w:rPr>
        <w:t>Al Farabi Bilim</w:t>
      </w:r>
      <w:r w:rsidR="0099392E" w:rsidRPr="008B0EDC">
        <w:rPr>
          <w:rFonts w:cs="Times New Roman"/>
          <w:b/>
          <w:iCs/>
          <w:sz w:val="20"/>
          <w:szCs w:val="20"/>
          <w:lang w:val="kk-KZ"/>
        </w:rPr>
        <w:t xml:space="preserve"> мектебінің дене </w:t>
      </w:r>
      <w:r w:rsidRPr="008B0EDC">
        <w:rPr>
          <w:rFonts w:cs="Times New Roman"/>
          <w:b/>
          <w:iCs/>
          <w:sz w:val="20"/>
          <w:szCs w:val="20"/>
          <w:lang w:val="kk-KZ"/>
        </w:rPr>
        <w:t>шынықтыру</w:t>
      </w:r>
      <w:r w:rsidR="0099392E" w:rsidRPr="008B0EDC">
        <w:rPr>
          <w:rFonts w:cs="Times New Roman"/>
          <w:b/>
          <w:iCs/>
          <w:sz w:val="20"/>
          <w:szCs w:val="20"/>
          <w:lang w:val="kk-KZ"/>
        </w:rPr>
        <w:t xml:space="preserve"> пәні мұғалімі.</w:t>
      </w:r>
    </w:p>
    <w:p w14:paraId="3840737F" w14:textId="40DF902C" w:rsidR="004C5E8D" w:rsidRPr="008B0EDC" w:rsidRDefault="004C5E8D" w:rsidP="008B0EDC">
      <w:pPr>
        <w:spacing w:after="0"/>
        <w:ind w:firstLine="709"/>
        <w:rPr>
          <w:rFonts w:cs="Times New Roman"/>
          <w:b/>
          <w:iCs/>
          <w:sz w:val="20"/>
          <w:szCs w:val="20"/>
          <w:lang w:val="kk-KZ"/>
        </w:rPr>
      </w:pPr>
      <w:r w:rsidRPr="008B0EDC">
        <w:rPr>
          <w:rFonts w:cs="Times New Roman"/>
          <w:b/>
          <w:iCs/>
          <w:sz w:val="20"/>
          <w:szCs w:val="20"/>
          <w:lang w:val="kk-KZ"/>
        </w:rPr>
        <w:t>Шымкент қаласы</w:t>
      </w:r>
      <w:r w:rsidR="0099392E" w:rsidRPr="008B0EDC">
        <w:rPr>
          <w:rFonts w:cs="Times New Roman"/>
          <w:b/>
          <w:iCs/>
          <w:sz w:val="20"/>
          <w:szCs w:val="20"/>
          <w:lang w:val="kk-KZ"/>
        </w:rPr>
        <w:t xml:space="preserve">, </w:t>
      </w:r>
      <w:r w:rsidRPr="008B0EDC">
        <w:rPr>
          <w:rFonts w:cs="Times New Roman"/>
          <w:b/>
          <w:iCs/>
          <w:sz w:val="20"/>
          <w:szCs w:val="20"/>
          <w:lang w:val="kk-KZ"/>
        </w:rPr>
        <w:t>Қаратау ауданы</w:t>
      </w:r>
    </w:p>
    <w:p w14:paraId="3023D12D" w14:textId="77777777" w:rsidR="00681538" w:rsidRPr="008B0EDC" w:rsidRDefault="00681538" w:rsidP="008B0EDC">
      <w:pPr>
        <w:spacing w:after="0"/>
        <w:ind w:firstLine="709"/>
        <w:jc w:val="both"/>
        <w:rPr>
          <w:rFonts w:cs="Times New Roman"/>
          <w:b/>
          <w:bCs/>
          <w:sz w:val="20"/>
          <w:szCs w:val="20"/>
          <w:lang w:val="kk-KZ"/>
        </w:rPr>
      </w:pPr>
    </w:p>
    <w:p w14:paraId="1F09DFF8" w14:textId="21A9BB82" w:rsidR="00756DB8" w:rsidRPr="008B0EDC" w:rsidRDefault="008B0EDC" w:rsidP="008B0EDC">
      <w:pPr>
        <w:spacing w:after="0"/>
        <w:ind w:firstLine="709"/>
        <w:jc w:val="right"/>
        <w:rPr>
          <w:rFonts w:cs="Times New Roman"/>
          <w:b/>
          <w:bCs/>
          <w:sz w:val="20"/>
          <w:szCs w:val="20"/>
          <w:lang w:val="kk-KZ"/>
        </w:rPr>
      </w:pPr>
      <w:r w:rsidRPr="008B0EDC">
        <w:rPr>
          <w:rFonts w:cs="Times New Roman"/>
          <w:b/>
          <w:bCs/>
          <w:sz w:val="20"/>
          <w:szCs w:val="20"/>
          <w:lang w:val="kk-KZ"/>
        </w:rPr>
        <w:t>ОҚУШЫЛАРДЫҢ ФУТБОЛ ОЙЫНЫНДАҒЫ ҚАҚПАШЫЛАРДЫҢ ДЕНЕ ДАЙЫНДЫҒЫ</w:t>
      </w:r>
    </w:p>
    <w:p w14:paraId="078B2247" w14:textId="77777777" w:rsidR="008B0EDC" w:rsidRPr="008B0EDC" w:rsidRDefault="008B0EDC" w:rsidP="008B0EDC">
      <w:pPr>
        <w:spacing w:after="0"/>
        <w:ind w:firstLine="709"/>
        <w:rPr>
          <w:rFonts w:cs="Times New Roman"/>
          <w:b/>
          <w:bCs/>
          <w:sz w:val="20"/>
          <w:szCs w:val="20"/>
          <w:lang w:val="kk-KZ"/>
        </w:rPr>
      </w:pPr>
    </w:p>
    <w:p w14:paraId="38862F74" w14:textId="7FAEAC2C" w:rsidR="003019D6" w:rsidRPr="008B0EDC" w:rsidRDefault="003019D6" w:rsidP="008B0EDC">
      <w:pPr>
        <w:spacing w:after="0"/>
        <w:rPr>
          <w:rFonts w:cs="Times New Roman"/>
          <w:sz w:val="20"/>
          <w:szCs w:val="20"/>
          <w:lang w:val="kk-KZ"/>
        </w:rPr>
      </w:pPr>
      <w:r w:rsidRPr="008B0EDC">
        <w:rPr>
          <w:rFonts w:cs="Times New Roman"/>
          <w:sz w:val="20"/>
          <w:szCs w:val="20"/>
          <w:lang w:val="kk-KZ"/>
        </w:rPr>
        <w:t>Мектепте футбол қақпашыларын даярлау кез келген команданың қорғаныс қабілетінің негізгі құрамдас бөлігі болып табылады. Оның шеберлігі мен сенімділігі бүкіл команданың ойын күшін арттырады және нығайтады. Қақпашы қақланың алдындағы аймақта ойнайды, онда шабуылшылар мен қорғаушылардың күресі шегіне жетеді. Футболшылардың шеберлігінің барлық компоненттері қақпа алдында күрескен кезде ең күшті көрінеді, бұл қақпашыдан ерекше қасиеттерді талап етеді. Қаклашы спорттық дене бітімі болуы керек, биіктігі мен секіргіштігі жогары болуы керек, бұл оган айып алаңында ойнағанда ерекше артықшылықтар береді, мобильді, күшті, акробат сияқты епті, қарсыласынан озып, допты кез-келген позицияда тоқтатып, ұстап алады немесе жұдырығымен ұрады. Ол күшті соққыға жане күшті лақтыруға ие болуы керек. Қақпашы қақпада дұрыс позицияны тандай білуі, қақпада сенімді ойнауы, қақпа алдында қорганыс ұйымдастыруы, қарсы шабуылды тез бастауы керек.</w:t>
      </w:r>
    </w:p>
    <w:p w14:paraId="767C13A7" w14:textId="69F8FFD6" w:rsidR="003019D6" w:rsidRPr="008B0EDC" w:rsidRDefault="003019D6" w:rsidP="008B0EDC">
      <w:pPr>
        <w:spacing w:after="0"/>
        <w:rPr>
          <w:rFonts w:cs="Times New Roman"/>
          <w:sz w:val="20"/>
          <w:szCs w:val="20"/>
          <w:lang w:val="kk-KZ"/>
        </w:rPr>
      </w:pPr>
      <w:r w:rsidRPr="008B0EDC">
        <w:rPr>
          <w:rFonts w:cs="Times New Roman"/>
          <w:sz w:val="20"/>
          <w:szCs w:val="20"/>
          <w:lang w:val="kk-KZ"/>
        </w:rPr>
        <w:t>Қақпашының физикалық қасиеттерімен қатар психологиялық ерекшеліктерімен де анықталады. Үлкен ішкі күш, жеңіске деген ұмтылыс пен ерік қақлашының какла алдындагы кызу жекпе-жекте қарсыласына қарсы тұруға дайындығын анықтайды. Қақлашының іс-әрекетіндегі шешімділік жағдайды және қарсыластардың іс-әрекетінен жылдам болу тиіс. Жинақылық пен зейін қақпашыға бірден бағдарлауға ж</w:t>
      </w:r>
      <w:r w:rsidR="00274A47" w:rsidRPr="008B0EDC">
        <w:rPr>
          <w:rFonts w:cs="Times New Roman"/>
          <w:sz w:val="20"/>
          <w:szCs w:val="20"/>
          <w:lang w:val="kk-KZ"/>
        </w:rPr>
        <w:t>ә</w:t>
      </w:r>
      <w:r w:rsidRPr="008B0EDC">
        <w:rPr>
          <w:rFonts w:cs="Times New Roman"/>
          <w:sz w:val="20"/>
          <w:szCs w:val="20"/>
          <w:lang w:val="kk-KZ"/>
        </w:rPr>
        <w:t>не дұрыс позицияны таңдауға көмектеседі. Қақпашы өзінің қателіктерінің көптігіне қарамастан, басты нәрсеге назар аударады. Жоғары деңгейлі қақпашы команданың барлық ойыншыларына сенімділік сезімін ұялатады. Ол сабырлы және ұстамды, оның ойыны көңіл-күйге байланысты болмауы керек. Ойын кезінде сәтсіздіктер мен көрермендердің теріс реакциясы басқаларға карағанда көп әсер етеді, өйткені көптеген жағдайлар қақпашыға байланысты.</w:t>
      </w:r>
    </w:p>
    <w:p w14:paraId="699C899E" w14:textId="46B40BFA" w:rsidR="003019D6" w:rsidRPr="008B0EDC" w:rsidRDefault="003019D6" w:rsidP="008B0EDC">
      <w:pPr>
        <w:spacing w:after="0"/>
        <w:rPr>
          <w:rFonts w:cs="Times New Roman"/>
          <w:b/>
          <w:bCs/>
          <w:sz w:val="20"/>
          <w:szCs w:val="20"/>
          <w:lang w:val="kk-KZ"/>
        </w:rPr>
      </w:pPr>
      <w:r w:rsidRPr="008B0EDC">
        <w:rPr>
          <w:rFonts w:cs="Times New Roman"/>
          <w:b/>
          <w:bCs/>
          <w:sz w:val="20"/>
          <w:szCs w:val="20"/>
          <w:lang w:val="kk-KZ"/>
        </w:rPr>
        <w:t>Футболдағы қақпашыларының дене дайындығы</w:t>
      </w:r>
    </w:p>
    <w:p w14:paraId="1BF7FDB7" w14:textId="043C4998" w:rsidR="003019D6" w:rsidRPr="008B0EDC" w:rsidRDefault="003019D6" w:rsidP="008B0EDC">
      <w:pPr>
        <w:spacing w:after="0"/>
        <w:rPr>
          <w:rFonts w:cs="Times New Roman"/>
          <w:sz w:val="20"/>
          <w:szCs w:val="20"/>
          <w:lang w:val="kk-KZ"/>
        </w:rPr>
      </w:pPr>
      <w:r w:rsidRPr="008B0EDC">
        <w:rPr>
          <w:rFonts w:cs="Times New Roman"/>
          <w:sz w:val="20"/>
          <w:szCs w:val="20"/>
          <w:lang w:val="kk-KZ"/>
        </w:rPr>
        <w:t>Жаттығу жүктемелерін таңдағанда, жаттықтырушылар басекелестік деңгейді керсетуі керек белгілі бір критерийлерге назар аударады.</w:t>
      </w:r>
    </w:p>
    <w:p w14:paraId="3FDFA282" w14:textId="12BC717B" w:rsidR="003019D6" w:rsidRPr="008B0EDC" w:rsidRDefault="003019D6" w:rsidP="008B0EDC">
      <w:pPr>
        <w:spacing w:after="0"/>
        <w:rPr>
          <w:rFonts w:cs="Times New Roman"/>
          <w:sz w:val="20"/>
          <w:szCs w:val="20"/>
          <w:lang w:val="kk-KZ"/>
        </w:rPr>
      </w:pPr>
      <w:r w:rsidRPr="008B0EDC">
        <w:rPr>
          <w:rFonts w:cs="Times New Roman"/>
          <w:sz w:val="20"/>
          <w:szCs w:val="20"/>
          <w:lang w:val="kk-KZ"/>
        </w:rPr>
        <w:t>Физикалық қасиеттерді дамыту әдістемесі, көпжылдық жолдың алғашқы кезеңдеріндегі қаражаттың көлемі мен қарқындылығы жетістіктердің басты шарты емес. Жүктеме көрсеткіштерінің өсуі барлық жүгіру құралдары мен қарқындылығының біртіндеп орташа есуі болған кезде спорттық жетілдіру кезеңдерінде жетекші болады. Оның барлық компоненттерінің маңыздылығы соншалық, дайындық сапасы біртіндеп темендейтін нәрсені елемеуге тұрарлық. Бірақ, алдымен біз барлық кезеңдердегі дене шынықтыру міндеттерін қысқаша қарастырамыз жане оның оқу процесін ұйымдастырудағы орнын анықтаймыз. Дене белсенділігі әдетте екі көрсеткішпен өлшенеді: көлемі мен қарқындылығы. Техникамен жұмыс физикалық қасиеттердің өсуімен қатар жүруі керек, оны белгілі бір кезеңдегі футболшының күшіне, жылдамдығына, ептілігіне сәйкес келтіру керек. Тек физикалық әсер ету ғана емес, оны кейінірек ойынды жақсарту үшін объективті мағынамен толтыру өте маңызды</w:t>
      </w:r>
      <w:r w:rsidR="008B0EDC">
        <w:rPr>
          <w:rFonts w:cs="Times New Roman"/>
          <w:sz w:val="20"/>
          <w:szCs w:val="20"/>
          <w:lang w:val="kk-KZ"/>
        </w:rPr>
        <w:t>.</w:t>
      </w:r>
    </w:p>
    <w:p w14:paraId="5F88A8C5" w14:textId="07CE5C6D" w:rsidR="003019D6" w:rsidRPr="008B0EDC" w:rsidRDefault="003019D6" w:rsidP="008B0EDC">
      <w:pPr>
        <w:spacing w:after="0"/>
        <w:rPr>
          <w:rFonts w:cs="Times New Roman"/>
          <w:sz w:val="20"/>
          <w:szCs w:val="20"/>
          <w:lang w:val="kk-KZ"/>
        </w:rPr>
      </w:pPr>
      <w:r w:rsidRPr="008B0EDC">
        <w:rPr>
          <w:rFonts w:cs="Times New Roman"/>
          <w:sz w:val="20"/>
          <w:szCs w:val="20"/>
          <w:lang w:val="kk-KZ"/>
        </w:rPr>
        <w:t>15-16 жаста дене шынықтыру әсер ету бағытымен сипатталады: жылдамдық, күш, жылдамдық-күш тезімділігі, арнайы төзімділік және т.б. жылдамдыққа төзімділікті тәрбиелеу мақсатында жаттығу жүктемелерінің көлемі мен қарқындылығы айтарлықтай артады. Жалпы жане арнайы дене шынықтыру жаттығуларының арақатынасы әр түрлі кезендерде біртіндеп өзгеріп, 13-14 жасқа қарай 50-ден 50-ге дейін болады. Физикалық кезендердің құрамдас бөліктерінің өзара байланысының күрделілігін түсіну үшін біз жақсы зерттелген барлық компоненттерді бөлек қарастыруымыз керек. Олар толығымен барабар жане бәсекеге қабілетті ойындарға тікелей байланысты. Осы позициялардан шыгу керек. Мен оқыту тәсілін жоспарлау мен ұйымдастырудың принципті жолдарын атап өткім келді. Үлкен жаттығу жүктемелерін қолданбай, жоғары спорттық нәтижелерге кол жеткізу мүмкін емес екені түсінікті. Ойындағы футболшылардың жүктемесі-бұл дайындық кезеңдерін ескере отырып, жаттығулардағы жұмыс көлемін анықтайтын негіз. Дене шынықтыруды жалпы және арнайы деп бөлу жаттығу стратегиясын дұрыс жоспарлауга көмектеседі</w:t>
      </w:r>
      <w:r w:rsidR="008B0EDC">
        <w:rPr>
          <w:rFonts w:cs="Times New Roman"/>
          <w:sz w:val="20"/>
          <w:szCs w:val="20"/>
          <w:lang w:val="kk-KZ"/>
        </w:rPr>
        <w:t>.</w:t>
      </w:r>
    </w:p>
    <w:p w14:paraId="02B4A74C" w14:textId="625A31C8" w:rsidR="003019D6" w:rsidRPr="008B0EDC" w:rsidRDefault="003019D6" w:rsidP="008B0EDC">
      <w:pPr>
        <w:spacing w:after="0"/>
        <w:rPr>
          <w:rFonts w:cs="Times New Roman"/>
          <w:sz w:val="20"/>
          <w:szCs w:val="20"/>
          <w:lang w:val="kk-KZ"/>
        </w:rPr>
      </w:pPr>
      <w:r w:rsidRPr="008B0EDC">
        <w:rPr>
          <w:rFonts w:cs="Times New Roman"/>
          <w:sz w:val="20"/>
          <w:szCs w:val="20"/>
          <w:lang w:val="kk-KZ"/>
        </w:rPr>
        <w:t>Макратты жетілдіру футболшылардың жас ерекшеліктерін ескере отырып құрылған жане болашақта жарақатсыз ж</w:t>
      </w:r>
      <w:r w:rsidR="008A04E8" w:rsidRPr="008B0EDC">
        <w:rPr>
          <w:rFonts w:cs="Times New Roman"/>
          <w:sz w:val="20"/>
          <w:szCs w:val="20"/>
          <w:lang w:val="kk-KZ"/>
        </w:rPr>
        <w:t>ә</w:t>
      </w:r>
      <w:r w:rsidRPr="008B0EDC">
        <w:rPr>
          <w:rFonts w:cs="Times New Roman"/>
          <w:sz w:val="20"/>
          <w:szCs w:val="20"/>
          <w:lang w:val="kk-KZ"/>
        </w:rPr>
        <w:t>не жақсы шеберлік деңгейінсіз жаттығу процесінің негі</w:t>
      </w:r>
      <w:r w:rsidR="008A04E8" w:rsidRPr="008B0EDC">
        <w:rPr>
          <w:rFonts w:cs="Times New Roman"/>
          <w:sz w:val="20"/>
          <w:szCs w:val="20"/>
          <w:lang w:val="kk-KZ"/>
        </w:rPr>
        <w:t xml:space="preserve">зі </w:t>
      </w:r>
      <w:r w:rsidRPr="008B0EDC">
        <w:rPr>
          <w:rFonts w:cs="Times New Roman"/>
          <w:sz w:val="20"/>
          <w:szCs w:val="20"/>
          <w:lang w:val="kk-KZ"/>
        </w:rPr>
        <w:t>бола алады. Жүктеме динамикасының т</w:t>
      </w:r>
      <w:r w:rsidR="008A04E8" w:rsidRPr="008B0EDC">
        <w:rPr>
          <w:rFonts w:cs="Times New Roman"/>
          <w:sz w:val="20"/>
          <w:szCs w:val="20"/>
          <w:lang w:val="kk-KZ"/>
        </w:rPr>
        <w:t>ә</w:t>
      </w:r>
      <w:r w:rsidRPr="008B0EDC">
        <w:rPr>
          <w:rFonts w:cs="Times New Roman"/>
          <w:sz w:val="20"/>
          <w:szCs w:val="20"/>
          <w:lang w:val="kk-KZ"/>
        </w:rPr>
        <w:t>н ерекшелігі-жаттығу құралдарының к</w:t>
      </w:r>
      <w:r w:rsidR="008A04E8" w:rsidRPr="008B0EDC">
        <w:rPr>
          <w:rFonts w:cs="Times New Roman"/>
          <w:sz w:val="20"/>
          <w:szCs w:val="20"/>
          <w:lang w:val="kk-KZ"/>
        </w:rPr>
        <w:t>ө</w:t>
      </w:r>
      <w:r w:rsidRPr="008B0EDC">
        <w:rPr>
          <w:rFonts w:cs="Times New Roman"/>
          <w:sz w:val="20"/>
          <w:szCs w:val="20"/>
          <w:lang w:val="kk-KZ"/>
        </w:rPr>
        <w:t>лемін кезеңдер бойынша біркелкі бөлу. Әрбір нақты жағдайда жүктеме м</w:t>
      </w:r>
      <w:r w:rsidR="008A04E8" w:rsidRPr="008B0EDC">
        <w:rPr>
          <w:rFonts w:cs="Times New Roman"/>
          <w:sz w:val="20"/>
          <w:szCs w:val="20"/>
          <w:lang w:val="kk-KZ"/>
        </w:rPr>
        <w:t>ө</w:t>
      </w:r>
      <w:r w:rsidRPr="008B0EDC">
        <w:rPr>
          <w:rFonts w:cs="Times New Roman"/>
          <w:sz w:val="20"/>
          <w:szCs w:val="20"/>
          <w:lang w:val="kk-KZ"/>
        </w:rPr>
        <w:t>лшері бас</w:t>
      </w:r>
      <w:r w:rsidR="008A04E8" w:rsidRPr="008B0EDC">
        <w:rPr>
          <w:rFonts w:cs="Times New Roman"/>
          <w:sz w:val="20"/>
          <w:szCs w:val="20"/>
          <w:lang w:val="kk-KZ"/>
        </w:rPr>
        <w:t>қ</w:t>
      </w:r>
      <w:r w:rsidRPr="008B0EDC">
        <w:rPr>
          <w:rFonts w:cs="Times New Roman"/>
          <w:sz w:val="20"/>
          <w:szCs w:val="20"/>
          <w:lang w:val="kk-KZ"/>
        </w:rPr>
        <w:t>а құралдардың к</w:t>
      </w:r>
      <w:r w:rsidR="008A04E8" w:rsidRPr="008B0EDC">
        <w:rPr>
          <w:rFonts w:cs="Times New Roman"/>
          <w:sz w:val="20"/>
          <w:szCs w:val="20"/>
          <w:lang w:val="kk-KZ"/>
        </w:rPr>
        <w:t>ө</w:t>
      </w:r>
      <w:r w:rsidRPr="008B0EDC">
        <w:rPr>
          <w:rFonts w:cs="Times New Roman"/>
          <w:sz w:val="20"/>
          <w:szCs w:val="20"/>
          <w:lang w:val="kk-KZ"/>
        </w:rPr>
        <w:t xml:space="preserve">лемін жане қатысушылардың контингентін ескере отырып жеке анықталады. Күмән тудырмайтын жалпы қабылданған ұсыныстар бар. Мысалы, бір- бірімен </w:t>
      </w:r>
      <w:r w:rsidR="008A04E8" w:rsidRPr="008B0EDC">
        <w:rPr>
          <w:rFonts w:cs="Times New Roman"/>
          <w:sz w:val="20"/>
          <w:szCs w:val="20"/>
          <w:lang w:val="kk-KZ"/>
        </w:rPr>
        <w:t>ү</w:t>
      </w:r>
      <w:r w:rsidRPr="008B0EDC">
        <w:rPr>
          <w:rFonts w:cs="Times New Roman"/>
          <w:sz w:val="20"/>
          <w:szCs w:val="20"/>
          <w:lang w:val="kk-KZ"/>
        </w:rPr>
        <w:t>йлесуі қиын қасиеттерге, жылдамды</w:t>
      </w:r>
      <w:r w:rsidR="008A04E8" w:rsidRPr="008B0EDC">
        <w:rPr>
          <w:rFonts w:cs="Times New Roman"/>
          <w:sz w:val="20"/>
          <w:szCs w:val="20"/>
          <w:lang w:val="kk-KZ"/>
        </w:rPr>
        <w:t>ққа</w:t>
      </w:r>
      <w:r w:rsidRPr="008B0EDC">
        <w:rPr>
          <w:rFonts w:cs="Times New Roman"/>
          <w:sz w:val="20"/>
          <w:szCs w:val="20"/>
          <w:lang w:val="kk-KZ"/>
        </w:rPr>
        <w:t xml:space="preserve"> ж</w:t>
      </w:r>
      <w:r w:rsidR="008A04E8" w:rsidRPr="008B0EDC">
        <w:rPr>
          <w:rFonts w:cs="Times New Roman"/>
          <w:sz w:val="20"/>
          <w:szCs w:val="20"/>
          <w:lang w:val="kk-KZ"/>
        </w:rPr>
        <w:t>ә</w:t>
      </w:r>
      <w:r w:rsidRPr="008B0EDC">
        <w:rPr>
          <w:rFonts w:cs="Times New Roman"/>
          <w:sz w:val="20"/>
          <w:szCs w:val="20"/>
          <w:lang w:val="kk-KZ"/>
        </w:rPr>
        <w:t>не төзімділікке сипаттама бойынша диаметрлі қарама-қарсы даму. Жылдамдық күш. Футболшылардың дене шынықтыруында артықшылық, жылдамдық, пен күш жатты</w:t>
      </w:r>
      <w:r w:rsidR="008A04E8" w:rsidRPr="008B0EDC">
        <w:rPr>
          <w:rFonts w:cs="Times New Roman"/>
          <w:sz w:val="20"/>
          <w:szCs w:val="20"/>
          <w:lang w:val="kk-KZ"/>
        </w:rPr>
        <w:t>ғ</w:t>
      </w:r>
      <w:r w:rsidRPr="008B0EDC">
        <w:rPr>
          <w:rFonts w:cs="Times New Roman"/>
          <w:sz w:val="20"/>
          <w:szCs w:val="20"/>
          <w:lang w:val="kk-KZ"/>
        </w:rPr>
        <w:t>уларының деңгейімен анықталады, оны арттыру арнайы күш пен жылдамдық жұмысының көлемін орындауды талап етеді. Футболда жуктеме к</w:t>
      </w:r>
      <w:r w:rsidR="008A04E8" w:rsidRPr="008B0EDC">
        <w:rPr>
          <w:rFonts w:cs="Times New Roman"/>
          <w:sz w:val="20"/>
          <w:szCs w:val="20"/>
          <w:lang w:val="kk-KZ"/>
        </w:rPr>
        <w:t>ө</w:t>
      </w:r>
      <w:r w:rsidRPr="008B0EDC">
        <w:rPr>
          <w:rFonts w:cs="Times New Roman"/>
          <w:sz w:val="20"/>
          <w:szCs w:val="20"/>
          <w:lang w:val="kk-KZ"/>
        </w:rPr>
        <w:t>лемінің м</w:t>
      </w:r>
      <w:r w:rsidR="008A04E8" w:rsidRPr="008B0EDC">
        <w:rPr>
          <w:rFonts w:cs="Times New Roman"/>
          <w:sz w:val="20"/>
          <w:szCs w:val="20"/>
          <w:lang w:val="kk-KZ"/>
        </w:rPr>
        <w:t>ө</w:t>
      </w:r>
      <w:r w:rsidRPr="008B0EDC">
        <w:rPr>
          <w:rFonts w:cs="Times New Roman"/>
          <w:sz w:val="20"/>
          <w:szCs w:val="20"/>
          <w:lang w:val="kk-KZ"/>
        </w:rPr>
        <w:t>лшері де, оларды шебер пайдалану да шешуші болып табылады. Әрине, сіз жұмысты жылдамдықтың қажетті метражынан жоспарлай аласыз, бірақ бұл пайдалы. Жоспарланған жүктеме футболшының жағдайына с</w:t>
      </w:r>
      <w:r w:rsidR="008A04E8" w:rsidRPr="008B0EDC">
        <w:rPr>
          <w:rFonts w:cs="Times New Roman"/>
          <w:sz w:val="20"/>
          <w:szCs w:val="20"/>
          <w:lang w:val="kk-KZ"/>
        </w:rPr>
        <w:t>ә</w:t>
      </w:r>
      <w:r w:rsidRPr="008B0EDC">
        <w:rPr>
          <w:rFonts w:cs="Times New Roman"/>
          <w:sz w:val="20"/>
          <w:szCs w:val="20"/>
          <w:lang w:val="kk-KZ"/>
        </w:rPr>
        <w:t>йкес болуы керек, ол бұл жүктемені "қорытуға" ж</w:t>
      </w:r>
      <w:r w:rsidR="00274A47" w:rsidRPr="008B0EDC">
        <w:rPr>
          <w:rFonts w:cs="Times New Roman"/>
          <w:sz w:val="20"/>
          <w:szCs w:val="20"/>
          <w:lang w:val="kk-KZ"/>
        </w:rPr>
        <w:t>ә</w:t>
      </w:r>
      <w:r w:rsidRPr="008B0EDC">
        <w:rPr>
          <w:rFonts w:cs="Times New Roman"/>
          <w:sz w:val="20"/>
          <w:szCs w:val="20"/>
          <w:lang w:val="kk-KZ"/>
        </w:rPr>
        <w:t xml:space="preserve">не "сіңіруге" қабілетті болуы керек. Өз кезегінде, арнайы күш жаттығулары басталғанға дейін </w:t>
      </w:r>
      <w:r w:rsidRPr="008B0EDC">
        <w:rPr>
          <w:rFonts w:cs="Times New Roman"/>
          <w:sz w:val="20"/>
          <w:szCs w:val="20"/>
          <w:lang w:val="kk-KZ"/>
        </w:rPr>
        <w:lastRenderedPageBreak/>
        <w:t>дененің аэробты мүмкіндіктеріне назар аудару керек. Бұл дененің физикалық белсенділікке бейімделуін тездетеді. Болашақта күш жаттығуларының элементтері жыл бойына қатысуы керек, ал аптасына 1-2 сабақ күш көрсеткіштерінің қажетті деңгейін қамтамасыз етеді.</w:t>
      </w:r>
    </w:p>
    <w:p w14:paraId="1BB07673" w14:textId="7F4A44AC" w:rsidR="003019D6" w:rsidRPr="008B0EDC" w:rsidRDefault="003019D6" w:rsidP="008B0EDC">
      <w:pPr>
        <w:spacing w:after="0"/>
        <w:rPr>
          <w:rFonts w:cs="Times New Roman"/>
          <w:sz w:val="20"/>
          <w:szCs w:val="20"/>
          <w:lang w:val="kk-KZ"/>
        </w:rPr>
      </w:pPr>
      <w:r w:rsidRPr="008B0EDC">
        <w:rPr>
          <w:rFonts w:cs="Times New Roman"/>
          <w:sz w:val="20"/>
          <w:szCs w:val="20"/>
          <w:lang w:val="kk-KZ"/>
        </w:rPr>
        <w:t>Күшті сипаттағы қарқынды жұмысқа кешу кезінде спорттық техниканың көрсеткіштері нашарлайды. Осыған байланысты күш жаттығулары футболды үйлестіру дидыларын бұзбай орындалуы керек. Б</w:t>
      </w:r>
      <w:r w:rsidR="00274A47" w:rsidRPr="008B0EDC">
        <w:rPr>
          <w:rFonts w:cs="Times New Roman"/>
          <w:sz w:val="20"/>
          <w:szCs w:val="20"/>
          <w:lang w:val="kk-KZ"/>
        </w:rPr>
        <w:t>ә</w:t>
      </w:r>
      <w:r w:rsidRPr="008B0EDC">
        <w:rPr>
          <w:rFonts w:cs="Times New Roman"/>
          <w:sz w:val="20"/>
          <w:szCs w:val="20"/>
          <w:lang w:val="kk-KZ"/>
        </w:rPr>
        <w:t>секелестік кезеңдегі күш жаттығулары ең жақсы жағдайда қазірдің өзінде алынған күш деңгейін ұстап тұруға негізделген (оны аптасына 1 рет жүргізу ұсынылады) жене жылдамдық пен күш дайындығының жоғары деңгейін ұстап тұру құралы ретінде аз м</w:t>
      </w:r>
      <w:r w:rsidR="008A04E8" w:rsidRPr="008B0EDC">
        <w:rPr>
          <w:rFonts w:cs="Times New Roman"/>
          <w:sz w:val="20"/>
          <w:szCs w:val="20"/>
          <w:lang w:val="kk-KZ"/>
        </w:rPr>
        <w:t>ө</w:t>
      </w:r>
      <w:r w:rsidRPr="008B0EDC">
        <w:rPr>
          <w:rFonts w:cs="Times New Roman"/>
          <w:sz w:val="20"/>
          <w:szCs w:val="20"/>
          <w:lang w:val="kk-KZ"/>
        </w:rPr>
        <w:t>лшерде ғана қолданылады. Осы кезенде к</w:t>
      </w:r>
      <w:r w:rsidR="008A04E8" w:rsidRPr="008B0EDC">
        <w:rPr>
          <w:rFonts w:cs="Times New Roman"/>
          <w:sz w:val="20"/>
          <w:szCs w:val="20"/>
          <w:lang w:val="kk-KZ"/>
        </w:rPr>
        <w:t>ө</w:t>
      </w:r>
      <w:r w:rsidRPr="008B0EDC">
        <w:rPr>
          <w:rFonts w:cs="Times New Roman"/>
          <w:sz w:val="20"/>
          <w:szCs w:val="20"/>
          <w:lang w:val="kk-KZ"/>
        </w:rPr>
        <w:t>лемді күш жаттығулары практикалық емес. Ойын режиміндегі кешенді сабақтар қуат көрсеткіштерінің айтарлықтай өсуін қамтамасыз етпейді және оларды осы ба</w:t>
      </w:r>
      <w:r w:rsidR="008A04E8" w:rsidRPr="008B0EDC">
        <w:rPr>
          <w:rFonts w:cs="Times New Roman"/>
          <w:sz w:val="20"/>
          <w:szCs w:val="20"/>
          <w:lang w:val="kk-KZ"/>
        </w:rPr>
        <w:t>ғ</w:t>
      </w:r>
      <w:r w:rsidRPr="008B0EDC">
        <w:rPr>
          <w:rFonts w:cs="Times New Roman"/>
          <w:sz w:val="20"/>
          <w:szCs w:val="20"/>
          <w:lang w:val="kk-KZ"/>
        </w:rPr>
        <w:t>ытта</w:t>
      </w:r>
      <w:r w:rsidR="008A04E8" w:rsidRPr="008B0EDC">
        <w:rPr>
          <w:rFonts w:cs="Times New Roman"/>
          <w:sz w:val="20"/>
          <w:szCs w:val="20"/>
          <w:lang w:val="kk-KZ"/>
        </w:rPr>
        <w:t>ғ</w:t>
      </w:r>
      <w:r w:rsidRPr="008B0EDC">
        <w:rPr>
          <w:rFonts w:cs="Times New Roman"/>
          <w:sz w:val="20"/>
          <w:szCs w:val="20"/>
          <w:lang w:val="kk-KZ"/>
        </w:rPr>
        <w:t>ы максатты жұмыс ретінде қарастыруға болмайды.</w:t>
      </w:r>
    </w:p>
    <w:p w14:paraId="75FE1E11" w14:textId="33792A4E" w:rsidR="003019D6" w:rsidRPr="008B0EDC" w:rsidRDefault="003019D6" w:rsidP="008B0EDC">
      <w:pPr>
        <w:spacing w:after="0"/>
        <w:rPr>
          <w:rFonts w:cs="Times New Roman"/>
          <w:sz w:val="20"/>
          <w:szCs w:val="20"/>
          <w:lang w:val="kk-KZ"/>
        </w:rPr>
      </w:pPr>
      <w:r w:rsidRPr="008B0EDC">
        <w:rPr>
          <w:rFonts w:cs="Times New Roman"/>
          <w:sz w:val="20"/>
          <w:szCs w:val="20"/>
          <w:lang w:val="kk-KZ"/>
        </w:rPr>
        <w:t>Соңғысы жаттығулары күш, жылдамдық, төзімділік көрсеткіштерін ғана емес, сонымен қатар белгілі бір дәрежеде футбол білімін жақсартуға мүмкіндік береді. Бұл біздің оқушыларымызға үнемі дайын болуға көмектеседі, бір сөзбен айтқанда, ойыншыға күшті жане белсенді әрекет етуге мүмкіндік береді. Болашақта күш пен техникалық жұмыстың үлкен к</w:t>
      </w:r>
      <w:r w:rsidR="008A04E8" w:rsidRPr="008B0EDC">
        <w:rPr>
          <w:rFonts w:cs="Times New Roman"/>
          <w:sz w:val="20"/>
          <w:szCs w:val="20"/>
          <w:lang w:val="kk-KZ"/>
        </w:rPr>
        <w:t>ө</w:t>
      </w:r>
      <w:r w:rsidRPr="008B0EDC">
        <w:rPr>
          <w:rFonts w:cs="Times New Roman"/>
          <w:sz w:val="20"/>
          <w:szCs w:val="20"/>
          <w:lang w:val="kk-KZ"/>
        </w:rPr>
        <w:t xml:space="preserve">лемдерінің үйлесімсіздігін, яғни оларды уақыт бойынша өсіруді ескеру қажет. Техникалық жұмыс еткен көлемдік күш жүктемесі аясында орындалады, төзімділік </w:t>
      </w:r>
      <w:r w:rsidR="008A04E8" w:rsidRPr="008B0EDC">
        <w:rPr>
          <w:rFonts w:cs="Times New Roman"/>
          <w:sz w:val="20"/>
          <w:szCs w:val="20"/>
          <w:lang w:val="kk-KZ"/>
        </w:rPr>
        <w:t>ф</w:t>
      </w:r>
      <w:r w:rsidRPr="008B0EDC">
        <w:rPr>
          <w:rFonts w:cs="Times New Roman"/>
          <w:sz w:val="20"/>
          <w:szCs w:val="20"/>
          <w:lang w:val="kk-KZ"/>
        </w:rPr>
        <w:t>утболшының денесі белгілі бір бейімделу резервіне ие, я</w:t>
      </w:r>
      <w:r w:rsidR="008A04E8" w:rsidRPr="008B0EDC">
        <w:rPr>
          <w:rFonts w:cs="Times New Roman"/>
          <w:sz w:val="20"/>
          <w:szCs w:val="20"/>
          <w:lang w:val="kk-KZ"/>
        </w:rPr>
        <w:t>ғ</w:t>
      </w:r>
      <w:r w:rsidRPr="008B0EDC">
        <w:rPr>
          <w:rFonts w:cs="Times New Roman"/>
          <w:sz w:val="20"/>
          <w:szCs w:val="20"/>
          <w:lang w:val="kk-KZ"/>
        </w:rPr>
        <w:t xml:space="preserve">ни </w:t>
      </w:r>
      <w:r w:rsidR="008A04E8" w:rsidRPr="008B0EDC">
        <w:rPr>
          <w:rFonts w:cs="Times New Roman"/>
          <w:sz w:val="20"/>
          <w:szCs w:val="20"/>
          <w:lang w:val="kk-KZ"/>
        </w:rPr>
        <w:t>ө</w:t>
      </w:r>
      <w:r w:rsidRPr="008B0EDC">
        <w:rPr>
          <w:rFonts w:cs="Times New Roman"/>
          <w:sz w:val="20"/>
          <w:szCs w:val="20"/>
          <w:lang w:val="kk-KZ"/>
        </w:rPr>
        <w:t xml:space="preserve">німділіктің жаңа, жоғары деңгейіне өту мүмкіндігі. Футболшының атқаратын жұмыс көлемі орасан зор, ал қозғалтқыш аппараттарының қорлары мен мүмкіндіктері шектеулі. Кез келген ерте мәжбүрлеу жарақатқа және шамадан тыс жаттығуларға әкеледі. Ересектерге арналған техниканы, оның жоғары жүктемелерімен, </w:t>
      </w:r>
      <w:r w:rsidR="008A04E8" w:rsidRPr="008B0EDC">
        <w:rPr>
          <w:rFonts w:cs="Times New Roman"/>
          <w:sz w:val="20"/>
          <w:szCs w:val="20"/>
          <w:lang w:val="kk-KZ"/>
        </w:rPr>
        <w:t xml:space="preserve">оқушылармен </w:t>
      </w:r>
      <w:r w:rsidRPr="008B0EDC">
        <w:rPr>
          <w:rFonts w:cs="Times New Roman"/>
          <w:sz w:val="20"/>
          <w:szCs w:val="20"/>
          <w:lang w:val="kk-KZ"/>
        </w:rPr>
        <w:t>жұмыс істеуге ауыстыру мүмкін емес. Әрине, оқу материалын дәйекті жоспарлау сабақтардағы жүктемені біртіндеп арттыруды к</w:t>
      </w:r>
      <w:r w:rsidR="008A04E8" w:rsidRPr="008B0EDC">
        <w:rPr>
          <w:rFonts w:cs="Times New Roman"/>
          <w:sz w:val="20"/>
          <w:szCs w:val="20"/>
          <w:lang w:val="kk-KZ"/>
        </w:rPr>
        <w:t>ө</w:t>
      </w:r>
      <w:r w:rsidRPr="008B0EDC">
        <w:rPr>
          <w:rFonts w:cs="Times New Roman"/>
          <w:sz w:val="20"/>
          <w:szCs w:val="20"/>
          <w:lang w:val="kk-KZ"/>
        </w:rPr>
        <w:t>здейді. Тезімділік жұмыстарының көлемі көптеген факторларга байланысты: ойыншылардың дайындық деңгейі, дайындық кезені, климаттық жағдайлар және т.б. аэробты мүмкіндіктердің дамуына байланысты өзгерістер баяу жүретінін және ұзақ жаттығу кезеңін қажет ететінін ескеріңіз. К</w:t>
      </w:r>
      <w:r w:rsidR="008A04E8" w:rsidRPr="008B0EDC">
        <w:rPr>
          <w:rFonts w:cs="Times New Roman"/>
          <w:sz w:val="20"/>
          <w:szCs w:val="20"/>
          <w:lang w:val="kk-KZ"/>
        </w:rPr>
        <w:t>ө</w:t>
      </w:r>
      <w:r w:rsidRPr="008B0EDC">
        <w:rPr>
          <w:rFonts w:cs="Times New Roman"/>
          <w:sz w:val="20"/>
          <w:szCs w:val="20"/>
          <w:lang w:val="kk-KZ"/>
        </w:rPr>
        <w:t xml:space="preserve">лем мен қарқындылықты анықтау жаттығулардың оңтайлы дозасы үшін </w:t>
      </w:r>
      <w:r w:rsidR="008A04E8" w:rsidRPr="008B0EDC">
        <w:rPr>
          <w:rFonts w:cs="Times New Roman"/>
          <w:sz w:val="20"/>
          <w:szCs w:val="20"/>
          <w:lang w:val="kk-KZ"/>
        </w:rPr>
        <w:t>ғ</w:t>
      </w:r>
      <w:r w:rsidRPr="008B0EDC">
        <w:rPr>
          <w:rFonts w:cs="Times New Roman"/>
          <w:sz w:val="20"/>
          <w:szCs w:val="20"/>
          <w:lang w:val="kk-KZ"/>
        </w:rPr>
        <w:t>ана маңызды емес. Сандық деректерді ескермей, денені дайындықтың жаңа денгейіне шығару мүмкін емес. Басқаша айтқанда, жаттықтырушы жүктемелерді есепке алу мен бөлудің жаңа жүйесіне көшуі керек.</w:t>
      </w:r>
    </w:p>
    <w:p w14:paraId="30D45F46" w14:textId="77777777" w:rsidR="003019D6" w:rsidRPr="008B0EDC" w:rsidRDefault="003019D6" w:rsidP="008B0EDC">
      <w:pPr>
        <w:spacing w:after="0"/>
        <w:rPr>
          <w:rFonts w:cs="Times New Roman"/>
          <w:b/>
          <w:bCs/>
          <w:sz w:val="20"/>
          <w:szCs w:val="20"/>
          <w:lang w:val="kk-KZ"/>
        </w:rPr>
      </w:pPr>
      <w:r w:rsidRPr="008B0EDC">
        <w:rPr>
          <w:rFonts w:cs="Times New Roman"/>
          <w:b/>
          <w:bCs/>
          <w:sz w:val="20"/>
          <w:szCs w:val="20"/>
          <w:lang w:val="kk-KZ"/>
        </w:rPr>
        <w:t>Қақлашылардың психологиялық дайындығы</w:t>
      </w:r>
    </w:p>
    <w:p w14:paraId="4C9E5BCA" w14:textId="16BC1B01" w:rsidR="003019D6" w:rsidRPr="008B0EDC" w:rsidRDefault="008A04E8" w:rsidP="008B0EDC">
      <w:pPr>
        <w:spacing w:after="0"/>
        <w:rPr>
          <w:rFonts w:cs="Times New Roman"/>
          <w:sz w:val="20"/>
          <w:szCs w:val="20"/>
          <w:lang w:val="kk-KZ"/>
        </w:rPr>
      </w:pPr>
      <w:r w:rsidRPr="008B0EDC">
        <w:rPr>
          <w:rFonts w:cs="Times New Roman"/>
          <w:sz w:val="20"/>
          <w:szCs w:val="20"/>
          <w:lang w:val="kk-KZ"/>
        </w:rPr>
        <w:t>С</w:t>
      </w:r>
      <w:r w:rsidR="003019D6" w:rsidRPr="008B0EDC">
        <w:rPr>
          <w:rFonts w:cs="Times New Roman"/>
          <w:sz w:val="20"/>
          <w:szCs w:val="20"/>
          <w:lang w:val="kk-KZ"/>
        </w:rPr>
        <w:t>портта, әсіресе футболда, психологиялық дайындықтың проблемасы-оның ойын қызметінің көптеген ерекшеліктерін анықтайтын қақпашының жеке басының проблемасы. Сондықтан футбол мектебіндегі көптеген жылдар бойы қақпашының жеке психологиялық ерекшеліктерін зерттеуге ерекше назар аудару керек. Қақлашының жеке басының психологиялық ерекшеліктерін келесі бағыттар бойынша қарастыруға болады: ең алдымен, бұл оның басекеге қабілеттілігінің денгейі, ол сезінетін стресс пен стреск</w:t>
      </w:r>
      <w:r w:rsidRPr="008B0EDC">
        <w:rPr>
          <w:rFonts w:cs="Times New Roman"/>
          <w:sz w:val="20"/>
          <w:szCs w:val="20"/>
          <w:lang w:val="kk-KZ"/>
        </w:rPr>
        <w:t>е</w:t>
      </w:r>
      <w:r w:rsidR="003019D6" w:rsidRPr="008B0EDC">
        <w:rPr>
          <w:rFonts w:cs="Times New Roman"/>
          <w:sz w:val="20"/>
          <w:szCs w:val="20"/>
          <w:lang w:val="kk-KZ"/>
        </w:rPr>
        <w:t xml:space="preserve"> төзімділігі, алдын-ала білу қабілеті. Қак</w:t>
      </w:r>
      <w:r w:rsidRPr="008B0EDC">
        <w:rPr>
          <w:rFonts w:cs="Times New Roman"/>
          <w:sz w:val="20"/>
          <w:szCs w:val="20"/>
          <w:lang w:val="kk-KZ"/>
        </w:rPr>
        <w:t>п</w:t>
      </w:r>
      <w:r w:rsidR="003019D6" w:rsidRPr="008B0EDC">
        <w:rPr>
          <w:rFonts w:cs="Times New Roman"/>
          <w:sz w:val="20"/>
          <w:szCs w:val="20"/>
          <w:lang w:val="kk-KZ"/>
        </w:rPr>
        <w:t>ашының жатт</w:t>
      </w:r>
      <w:r w:rsidRPr="008B0EDC">
        <w:rPr>
          <w:rFonts w:cs="Times New Roman"/>
          <w:sz w:val="20"/>
          <w:szCs w:val="20"/>
          <w:lang w:val="kk-KZ"/>
        </w:rPr>
        <w:t>ығ</w:t>
      </w:r>
      <w:r w:rsidR="003019D6" w:rsidRPr="008B0EDC">
        <w:rPr>
          <w:rFonts w:cs="Times New Roman"/>
          <w:sz w:val="20"/>
          <w:szCs w:val="20"/>
          <w:lang w:val="kk-KZ"/>
        </w:rPr>
        <w:t>у жұмысындағы жүктемелері, ойындар кезінде шиеленіс пен жауапкершілік, допты жіберіп алудан қорқу, қателіктерден кейін кін</w:t>
      </w:r>
      <w:r w:rsidRPr="008B0EDC">
        <w:rPr>
          <w:rFonts w:cs="Times New Roman"/>
          <w:sz w:val="20"/>
          <w:szCs w:val="20"/>
          <w:lang w:val="kk-KZ"/>
        </w:rPr>
        <w:t>ә</w:t>
      </w:r>
      <w:r w:rsidR="003019D6" w:rsidRPr="008B0EDC">
        <w:rPr>
          <w:rFonts w:cs="Times New Roman"/>
          <w:sz w:val="20"/>
          <w:szCs w:val="20"/>
          <w:lang w:val="kk-KZ"/>
        </w:rPr>
        <w:t xml:space="preserve"> с</w:t>
      </w:r>
      <w:r w:rsidRPr="008B0EDC">
        <w:rPr>
          <w:rFonts w:cs="Times New Roman"/>
          <w:sz w:val="20"/>
          <w:szCs w:val="20"/>
          <w:lang w:val="kk-KZ"/>
        </w:rPr>
        <w:t>ез</w:t>
      </w:r>
      <w:r w:rsidR="003019D6" w:rsidRPr="008B0EDC">
        <w:rPr>
          <w:rFonts w:cs="Times New Roman"/>
          <w:sz w:val="20"/>
          <w:szCs w:val="20"/>
          <w:lang w:val="kk-KZ"/>
        </w:rPr>
        <w:t>імі осы спорттық р</w:t>
      </w:r>
      <w:r w:rsidRPr="008B0EDC">
        <w:rPr>
          <w:rFonts w:cs="Times New Roman"/>
          <w:sz w:val="20"/>
          <w:szCs w:val="20"/>
          <w:lang w:val="kk-KZ"/>
        </w:rPr>
        <w:t>ө</w:t>
      </w:r>
      <w:r w:rsidR="003019D6" w:rsidRPr="008B0EDC">
        <w:rPr>
          <w:rFonts w:cs="Times New Roman"/>
          <w:sz w:val="20"/>
          <w:szCs w:val="20"/>
          <w:lang w:val="kk-KZ"/>
        </w:rPr>
        <w:t>лге ерекше көзқарасты қажет етеді. Бүгінгі таңда қақпашылардың психологиялық дайындығы бүкіл оқу және жалпы дайындық кезеңінде жоспарлануы керек. Психологиялық дайындықтың маңызды аспектілерінің бірі-бейнематериалдар мен қосалқы жабдықтарды, сондай-ақ жеке әңгімелер мен әңгімелер түріндегі теориялық сабақтар.</w:t>
      </w:r>
    </w:p>
    <w:p w14:paraId="571A6FA9" w14:textId="63A5B76D" w:rsidR="003019D6" w:rsidRPr="008B0EDC" w:rsidRDefault="003019D6" w:rsidP="008B0EDC">
      <w:pPr>
        <w:spacing w:after="0"/>
        <w:rPr>
          <w:rFonts w:cs="Times New Roman"/>
          <w:sz w:val="20"/>
          <w:szCs w:val="20"/>
          <w:lang w:val="kk-KZ"/>
        </w:rPr>
      </w:pPr>
      <w:r w:rsidRPr="008B0EDC">
        <w:rPr>
          <w:rFonts w:cs="Times New Roman"/>
          <w:sz w:val="20"/>
          <w:szCs w:val="20"/>
          <w:lang w:val="kk-KZ"/>
        </w:rPr>
        <w:t>Жаттығу кезінде, әсіресе арнайы жаттығулар кезінде жаттықтырушы мен қақпашы арасында диалог болуы керек. Қақлашы өз ойын дауыстап жеткізе білуі керек. Теориялық сабақтарда, жаттығу сабақтары кезінде, ойынға дайындық кезінде қақ</w:t>
      </w:r>
      <w:r w:rsidR="008A04E8" w:rsidRPr="008B0EDC">
        <w:rPr>
          <w:rFonts w:cs="Times New Roman"/>
          <w:sz w:val="20"/>
          <w:szCs w:val="20"/>
          <w:lang w:val="kk-KZ"/>
        </w:rPr>
        <w:t>п</w:t>
      </w:r>
      <w:r w:rsidRPr="008B0EDC">
        <w:rPr>
          <w:rFonts w:cs="Times New Roman"/>
          <w:sz w:val="20"/>
          <w:szCs w:val="20"/>
          <w:lang w:val="kk-KZ"/>
        </w:rPr>
        <w:t>ашы жаттықтырушыға ойдағыдай әрекет ету, оң н</w:t>
      </w:r>
      <w:r w:rsidR="008A04E8" w:rsidRPr="008B0EDC">
        <w:rPr>
          <w:rFonts w:cs="Times New Roman"/>
          <w:sz w:val="20"/>
          <w:szCs w:val="20"/>
          <w:lang w:val="kk-KZ"/>
        </w:rPr>
        <w:t>ә</w:t>
      </w:r>
      <w:r w:rsidRPr="008B0EDC">
        <w:rPr>
          <w:rFonts w:cs="Times New Roman"/>
          <w:sz w:val="20"/>
          <w:szCs w:val="20"/>
          <w:lang w:val="kk-KZ"/>
        </w:rPr>
        <w:t>тижеге жету үшін белгілі бір ойын жағдайын қалай түсінетінін айтуы керек.</w:t>
      </w:r>
    </w:p>
    <w:p w14:paraId="5F8F1ED7" w14:textId="33AC533D" w:rsidR="003019D6" w:rsidRPr="008B0EDC" w:rsidRDefault="003019D6" w:rsidP="008B0EDC">
      <w:pPr>
        <w:spacing w:after="0"/>
        <w:rPr>
          <w:rFonts w:cs="Times New Roman"/>
          <w:sz w:val="20"/>
          <w:szCs w:val="20"/>
          <w:lang w:val="kk-KZ"/>
        </w:rPr>
      </w:pPr>
      <w:r w:rsidRPr="008B0EDC">
        <w:rPr>
          <w:rFonts w:cs="Times New Roman"/>
          <w:sz w:val="20"/>
          <w:szCs w:val="20"/>
          <w:lang w:val="kk-KZ"/>
        </w:rPr>
        <w:t>1</w:t>
      </w:r>
      <w:r w:rsidR="008A04E8" w:rsidRPr="008B0EDC">
        <w:rPr>
          <w:rFonts w:cs="Times New Roman"/>
          <w:sz w:val="20"/>
          <w:szCs w:val="20"/>
          <w:lang w:val="kk-KZ"/>
        </w:rPr>
        <w:t>4</w:t>
      </w:r>
      <w:r w:rsidRPr="008B0EDC">
        <w:rPr>
          <w:rFonts w:cs="Times New Roman"/>
          <w:sz w:val="20"/>
          <w:szCs w:val="20"/>
          <w:lang w:val="kk-KZ"/>
        </w:rPr>
        <w:t>-</w:t>
      </w:r>
      <w:r w:rsidR="008A04E8" w:rsidRPr="008B0EDC">
        <w:rPr>
          <w:rFonts w:cs="Times New Roman"/>
          <w:sz w:val="20"/>
          <w:szCs w:val="20"/>
          <w:lang w:val="kk-KZ"/>
        </w:rPr>
        <w:t xml:space="preserve">16 </w:t>
      </w:r>
      <w:r w:rsidRPr="008B0EDC">
        <w:rPr>
          <w:rFonts w:cs="Times New Roman"/>
          <w:sz w:val="20"/>
          <w:szCs w:val="20"/>
          <w:lang w:val="kk-KZ"/>
        </w:rPr>
        <w:t xml:space="preserve">жас аралығындағы жастардың психологиялық ерекшеліктері невротизмде мазасыздықтың жоғарылауымен, кенеттен пайда болатын жане тез тоқтайтын, өкіну мен </w:t>
      </w:r>
      <w:r w:rsidR="008A04E8" w:rsidRPr="008B0EDC">
        <w:rPr>
          <w:rFonts w:cs="Times New Roman"/>
          <w:sz w:val="20"/>
          <w:szCs w:val="20"/>
          <w:lang w:val="kk-KZ"/>
        </w:rPr>
        <w:t>ө</w:t>
      </w:r>
      <w:r w:rsidRPr="008B0EDC">
        <w:rPr>
          <w:rFonts w:cs="Times New Roman"/>
          <w:sz w:val="20"/>
          <w:szCs w:val="20"/>
          <w:lang w:val="kk-KZ"/>
        </w:rPr>
        <w:t>кінуге жол беретін эмоционалды жарылыстармен көрінеді. Қақ</w:t>
      </w:r>
      <w:r w:rsidR="008A04E8" w:rsidRPr="008B0EDC">
        <w:rPr>
          <w:rFonts w:cs="Times New Roman"/>
          <w:sz w:val="20"/>
          <w:szCs w:val="20"/>
          <w:lang w:val="kk-KZ"/>
        </w:rPr>
        <w:t>п</w:t>
      </w:r>
      <w:r w:rsidRPr="008B0EDC">
        <w:rPr>
          <w:rFonts w:cs="Times New Roman"/>
          <w:sz w:val="20"/>
          <w:szCs w:val="20"/>
          <w:lang w:val="kk-KZ"/>
        </w:rPr>
        <w:t>ашыны кейде алдағы ойындар, әсіресе жауапты ойындар мазалайды жане қорқытады. Жаттықтырушының міндеті дайындық барысында қақ</w:t>
      </w:r>
      <w:r w:rsidR="008A04E8" w:rsidRPr="008B0EDC">
        <w:rPr>
          <w:rFonts w:cs="Times New Roman"/>
          <w:sz w:val="20"/>
          <w:szCs w:val="20"/>
          <w:lang w:val="kk-KZ"/>
        </w:rPr>
        <w:t>п</w:t>
      </w:r>
      <w:r w:rsidRPr="008B0EDC">
        <w:rPr>
          <w:rFonts w:cs="Times New Roman"/>
          <w:sz w:val="20"/>
          <w:szCs w:val="20"/>
          <w:lang w:val="kk-KZ"/>
        </w:rPr>
        <w:t>ашының жеке ерекшеліктеріне мұқият қарау.</w:t>
      </w:r>
    </w:p>
    <w:p w14:paraId="2803AE2E" w14:textId="19FA7B9D" w:rsidR="003019D6" w:rsidRPr="008B0EDC" w:rsidRDefault="003019D6" w:rsidP="008B0EDC">
      <w:pPr>
        <w:spacing w:after="0"/>
        <w:rPr>
          <w:rFonts w:cs="Times New Roman"/>
          <w:sz w:val="20"/>
          <w:szCs w:val="20"/>
          <w:lang w:val="kk-KZ"/>
        </w:rPr>
      </w:pPr>
      <w:r w:rsidRPr="008B0EDC">
        <w:rPr>
          <w:rFonts w:cs="Times New Roman"/>
          <w:b/>
          <w:bCs/>
          <w:sz w:val="20"/>
          <w:szCs w:val="20"/>
          <w:lang w:val="kk-KZ"/>
        </w:rPr>
        <w:t>Қақ</w:t>
      </w:r>
      <w:r w:rsidR="008A04E8" w:rsidRPr="008B0EDC">
        <w:rPr>
          <w:rFonts w:cs="Times New Roman"/>
          <w:b/>
          <w:bCs/>
          <w:sz w:val="20"/>
          <w:szCs w:val="20"/>
          <w:lang w:val="kk-KZ"/>
        </w:rPr>
        <w:t>п</w:t>
      </w:r>
      <w:r w:rsidRPr="008B0EDC">
        <w:rPr>
          <w:rFonts w:cs="Times New Roman"/>
          <w:b/>
          <w:bCs/>
          <w:sz w:val="20"/>
          <w:szCs w:val="20"/>
          <w:lang w:val="kk-KZ"/>
        </w:rPr>
        <w:t>ашының техникалық дайындығы</w:t>
      </w:r>
      <w:r w:rsidR="008A04E8" w:rsidRPr="008B0EDC">
        <w:rPr>
          <w:rFonts w:cs="Times New Roman"/>
          <w:sz w:val="20"/>
          <w:szCs w:val="20"/>
          <w:lang w:val="kk-KZ"/>
        </w:rPr>
        <w:t>.</w:t>
      </w:r>
      <w:r w:rsidRPr="008B0EDC">
        <w:rPr>
          <w:rFonts w:cs="Times New Roman"/>
          <w:sz w:val="20"/>
          <w:szCs w:val="20"/>
          <w:lang w:val="kk-KZ"/>
        </w:rPr>
        <w:t xml:space="preserve"> Қақпашы-командадағы ерекше тұлға. Оның релі </w:t>
      </w:r>
      <w:r w:rsidR="008A04E8" w:rsidRPr="008B0EDC">
        <w:rPr>
          <w:rFonts w:cs="Times New Roman"/>
          <w:sz w:val="20"/>
          <w:szCs w:val="20"/>
          <w:lang w:val="kk-KZ"/>
        </w:rPr>
        <w:t>ө</w:t>
      </w:r>
      <w:r w:rsidRPr="008B0EDC">
        <w:rPr>
          <w:rFonts w:cs="Times New Roman"/>
          <w:sz w:val="20"/>
          <w:szCs w:val="20"/>
          <w:lang w:val="kk-KZ"/>
        </w:rPr>
        <w:t>те үлкен. Қақ</w:t>
      </w:r>
      <w:r w:rsidR="008A04E8" w:rsidRPr="008B0EDC">
        <w:rPr>
          <w:rFonts w:cs="Times New Roman"/>
          <w:sz w:val="20"/>
          <w:szCs w:val="20"/>
          <w:lang w:val="kk-KZ"/>
        </w:rPr>
        <w:t>п</w:t>
      </w:r>
      <w:r w:rsidRPr="008B0EDC">
        <w:rPr>
          <w:rFonts w:cs="Times New Roman"/>
          <w:sz w:val="20"/>
          <w:szCs w:val="20"/>
          <w:lang w:val="kk-KZ"/>
        </w:rPr>
        <w:t xml:space="preserve">а күзетшісінің ойнау техникасы дала ойыншыларының техникасына жартылай ғана ұқсас. Негізінен, бұл соңғысынан айтарлықтай ерекшеленеді, өйткені қақпашыға айып алаңында қолдарымен ойнауға рұқсат етіледі. Қақла күзетшілерін ойнау техникасында келесі </w:t>
      </w:r>
      <w:r w:rsidR="00274A47" w:rsidRPr="008B0EDC">
        <w:rPr>
          <w:rFonts w:cs="Times New Roman"/>
          <w:sz w:val="20"/>
          <w:szCs w:val="20"/>
          <w:lang w:val="kk-KZ"/>
        </w:rPr>
        <w:t>ә</w:t>
      </w:r>
      <w:r w:rsidRPr="008B0EDC">
        <w:rPr>
          <w:rFonts w:cs="Times New Roman"/>
          <w:sz w:val="20"/>
          <w:szCs w:val="20"/>
          <w:lang w:val="kk-KZ"/>
        </w:rPr>
        <w:t xml:space="preserve">дістерді бөліп керсетуге болады: жермен, темен ұшатын, жартылай биік жене жоғары ұшатын доптарды қағып алу, құлау мен лақтыруда доптарды қағып алу, </w:t>
      </w:r>
      <w:r w:rsidR="00274A47" w:rsidRPr="008B0EDC">
        <w:rPr>
          <w:rFonts w:cs="Times New Roman"/>
          <w:sz w:val="20"/>
          <w:szCs w:val="20"/>
          <w:lang w:val="kk-KZ"/>
        </w:rPr>
        <w:t>ұ</w:t>
      </w:r>
      <w:r w:rsidRPr="008B0EDC">
        <w:rPr>
          <w:rFonts w:cs="Times New Roman"/>
          <w:sz w:val="20"/>
          <w:szCs w:val="20"/>
          <w:lang w:val="kk-KZ"/>
        </w:rPr>
        <w:t xml:space="preserve">шатын доптарды ұру, доптарды лақтыру жане </w:t>
      </w:r>
      <w:r w:rsidR="00274A47" w:rsidRPr="008B0EDC">
        <w:rPr>
          <w:rFonts w:cs="Times New Roman"/>
          <w:sz w:val="20"/>
          <w:szCs w:val="20"/>
          <w:lang w:val="kk-KZ"/>
        </w:rPr>
        <w:t>қ</w:t>
      </w:r>
      <w:r w:rsidRPr="008B0EDC">
        <w:rPr>
          <w:rFonts w:cs="Times New Roman"/>
          <w:sz w:val="20"/>
          <w:szCs w:val="20"/>
          <w:lang w:val="kk-KZ"/>
        </w:rPr>
        <w:t>а</w:t>
      </w:r>
      <w:r w:rsidR="00274A47" w:rsidRPr="008B0EDC">
        <w:rPr>
          <w:rFonts w:cs="Times New Roman"/>
          <w:sz w:val="20"/>
          <w:szCs w:val="20"/>
          <w:lang w:val="kk-KZ"/>
        </w:rPr>
        <w:t>ғ</w:t>
      </w:r>
      <w:r w:rsidRPr="008B0EDC">
        <w:rPr>
          <w:rFonts w:cs="Times New Roman"/>
          <w:sz w:val="20"/>
          <w:szCs w:val="20"/>
          <w:lang w:val="kk-KZ"/>
        </w:rPr>
        <w:t>у.</w:t>
      </w:r>
    </w:p>
    <w:p w14:paraId="4F580AE2" w14:textId="7502267F" w:rsidR="003019D6" w:rsidRPr="008B0EDC" w:rsidRDefault="003019D6" w:rsidP="008B0EDC">
      <w:pPr>
        <w:spacing w:after="0"/>
        <w:rPr>
          <w:rFonts w:cs="Times New Roman"/>
          <w:sz w:val="20"/>
          <w:szCs w:val="20"/>
          <w:lang w:val="kk-KZ"/>
        </w:rPr>
      </w:pPr>
      <w:r w:rsidRPr="008B0EDC">
        <w:rPr>
          <w:rFonts w:cs="Times New Roman"/>
          <w:sz w:val="20"/>
          <w:szCs w:val="20"/>
          <w:lang w:val="kk-KZ"/>
        </w:rPr>
        <w:t>Herізі тірек. Ойын қақпаға жақындаған кезде, қақпашы доптың артынан кез келген бағытта қозғалуға дайын болуы керек. Ол үшін ол негізгі ұстанымды сақтай білуі керек, яғни ол ең қолайлы бастапқы позицияны тандай білуі керек. Ол аяғын алшақ қойып, тізесін с</w:t>
      </w:r>
      <w:r w:rsidR="00274A47" w:rsidRPr="008B0EDC">
        <w:rPr>
          <w:rFonts w:cs="Times New Roman"/>
          <w:sz w:val="20"/>
          <w:szCs w:val="20"/>
          <w:lang w:val="kk-KZ"/>
        </w:rPr>
        <w:t>ә</w:t>
      </w:r>
      <w:r w:rsidRPr="008B0EDC">
        <w:rPr>
          <w:rFonts w:cs="Times New Roman"/>
          <w:sz w:val="20"/>
          <w:szCs w:val="20"/>
          <w:lang w:val="kk-KZ"/>
        </w:rPr>
        <w:t>л бүгіп, жогаргы денесін алға қарай еңкейтіп, шынтағын бүгіп, алақанын төмен қаратып, к</w:t>
      </w:r>
      <w:r w:rsidR="00274A47" w:rsidRPr="008B0EDC">
        <w:rPr>
          <w:rFonts w:cs="Times New Roman"/>
          <w:sz w:val="20"/>
          <w:szCs w:val="20"/>
          <w:lang w:val="kk-KZ"/>
        </w:rPr>
        <w:t>ө</w:t>
      </w:r>
      <w:r w:rsidRPr="008B0EDC">
        <w:rPr>
          <w:rFonts w:cs="Times New Roman"/>
          <w:sz w:val="20"/>
          <w:szCs w:val="20"/>
          <w:lang w:val="kk-KZ"/>
        </w:rPr>
        <w:t>зін допқа ба</w:t>
      </w:r>
      <w:r w:rsidR="00274A47" w:rsidRPr="008B0EDC">
        <w:rPr>
          <w:rFonts w:cs="Times New Roman"/>
          <w:sz w:val="20"/>
          <w:szCs w:val="20"/>
          <w:lang w:val="kk-KZ"/>
        </w:rPr>
        <w:t>ғ</w:t>
      </w:r>
      <w:r w:rsidRPr="008B0EDC">
        <w:rPr>
          <w:rFonts w:cs="Times New Roman"/>
          <w:sz w:val="20"/>
          <w:szCs w:val="20"/>
          <w:lang w:val="kk-KZ"/>
        </w:rPr>
        <w:t>ыттауы керек. Осы позициядан кез-келген қозғалысты бастау оңай</w:t>
      </w:r>
      <w:r w:rsidR="008B0EDC">
        <w:rPr>
          <w:rFonts w:cs="Times New Roman"/>
          <w:sz w:val="20"/>
          <w:szCs w:val="20"/>
          <w:lang w:val="kk-KZ"/>
        </w:rPr>
        <w:t>.</w:t>
      </w:r>
    </w:p>
    <w:p w14:paraId="2CD238D8" w14:textId="0204918B" w:rsidR="003019D6" w:rsidRPr="008B0EDC" w:rsidRDefault="003019D6" w:rsidP="008B0EDC">
      <w:pPr>
        <w:spacing w:after="0"/>
        <w:rPr>
          <w:rFonts w:cs="Times New Roman"/>
          <w:sz w:val="20"/>
          <w:szCs w:val="20"/>
          <w:lang w:val="kk-KZ"/>
        </w:rPr>
      </w:pPr>
      <w:r w:rsidRPr="008B0EDC">
        <w:rPr>
          <w:rFonts w:cs="Times New Roman"/>
          <w:sz w:val="20"/>
          <w:szCs w:val="20"/>
          <w:lang w:val="kk-KZ"/>
        </w:rPr>
        <w:t>Жермен ж</w:t>
      </w:r>
      <w:r w:rsidR="00274A47" w:rsidRPr="008B0EDC">
        <w:rPr>
          <w:rFonts w:cs="Times New Roman"/>
          <w:sz w:val="20"/>
          <w:szCs w:val="20"/>
          <w:lang w:val="kk-KZ"/>
        </w:rPr>
        <w:t>ә</w:t>
      </w:r>
      <w:r w:rsidRPr="008B0EDC">
        <w:rPr>
          <w:rFonts w:cs="Times New Roman"/>
          <w:sz w:val="20"/>
          <w:szCs w:val="20"/>
          <w:lang w:val="kk-KZ"/>
        </w:rPr>
        <w:t>не т</w:t>
      </w:r>
      <w:r w:rsidR="00274A47" w:rsidRPr="008B0EDC">
        <w:rPr>
          <w:rFonts w:cs="Times New Roman"/>
          <w:sz w:val="20"/>
          <w:szCs w:val="20"/>
          <w:lang w:val="kk-KZ"/>
        </w:rPr>
        <w:t>ө</w:t>
      </w:r>
      <w:r w:rsidRPr="008B0EDC">
        <w:rPr>
          <w:rFonts w:cs="Times New Roman"/>
          <w:sz w:val="20"/>
          <w:szCs w:val="20"/>
          <w:lang w:val="kk-KZ"/>
        </w:rPr>
        <w:t>мен ұшатын доптарды ұстау аяқтың параллель орналасуымен (аяқтар дерлік жабық) тіректе жүзеге асырылады. Доп жақындаған кезде қақпашы тез алға еңкейіп, аяғын тізесіне сал бүгіп, допты қолдарымен т</w:t>
      </w:r>
      <w:r w:rsidR="00274A47" w:rsidRPr="008B0EDC">
        <w:rPr>
          <w:rFonts w:cs="Times New Roman"/>
          <w:sz w:val="20"/>
          <w:szCs w:val="20"/>
          <w:lang w:val="kk-KZ"/>
        </w:rPr>
        <w:t>ө</w:t>
      </w:r>
      <w:r w:rsidRPr="008B0EDC">
        <w:rPr>
          <w:rFonts w:cs="Times New Roman"/>
          <w:sz w:val="20"/>
          <w:szCs w:val="20"/>
          <w:lang w:val="kk-KZ"/>
        </w:rPr>
        <w:t xml:space="preserve">мен түсіріп, алақандарымен допқа қаратады. Содан кейін ол түзетіліп, допты кеудеге басады. Осы уақытқа дейінгі көзқарас допқа бағытталған. Егер доп бүйірден бір қадам қашықтықта қозғалса, </w:t>
      </w:r>
      <w:r w:rsidRPr="008B0EDC">
        <w:rPr>
          <w:rFonts w:cs="Times New Roman"/>
          <w:sz w:val="20"/>
          <w:szCs w:val="20"/>
          <w:lang w:val="kk-KZ"/>
        </w:rPr>
        <w:lastRenderedPageBreak/>
        <w:t>қақ</w:t>
      </w:r>
      <w:r w:rsidR="00274A47" w:rsidRPr="008B0EDC">
        <w:rPr>
          <w:rFonts w:cs="Times New Roman"/>
          <w:sz w:val="20"/>
          <w:szCs w:val="20"/>
          <w:lang w:val="kk-KZ"/>
        </w:rPr>
        <w:t>п</w:t>
      </w:r>
      <w:r w:rsidRPr="008B0EDC">
        <w:rPr>
          <w:rFonts w:cs="Times New Roman"/>
          <w:sz w:val="20"/>
          <w:szCs w:val="20"/>
          <w:lang w:val="kk-KZ"/>
        </w:rPr>
        <w:t>ашы допқа еңкейген кезде ең жақын аяқпен қадам жасайды ж</w:t>
      </w:r>
      <w:r w:rsidR="00274A47" w:rsidRPr="008B0EDC">
        <w:rPr>
          <w:rFonts w:cs="Times New Roman"/>
          <w:sz w:val="20"/>
          <w:szCs w:val="20"/>
          <w:lang w:val="kk-KZ"/>
        </w:rPr>
        <w:t>ә</w:t>
      </w:r>
      <w:r w:rsidRPr="008B0EDC">
        <w:rPr>
          <w:rFonts w:cs="Times New Roman"/>
          <w:sz w:val="20"/>
          <w:szCs w:val="20"/>
          <w:lang w:val="kk-KZ"/>
        </w:rPr>
        <w:t>не допты қолымен тигізбестен бұрын да алыс аяқты ұстайды.</w:t>
      </w:r>
    </w:p>
    <w:p w14:paraId="5A9596E4" w14:textId="0254DFD7" w:rsidR="003019D6" w:rsidRPr="008B0EDC" w:rsidRDefault="003019D6" w:rsidP="008B0EDC">
      <w:pPr>
        <w:spacing w:after="0"/>
        <w:rPr>
          <w:rFonts w:cs="Times New Roman"/>
          <w:sz w:val="20"/>
          <w:szCs w:val="20"/>
          <w:lang w:val="kk-KZ"/>
        </w:rPr>
      </w:pPr>
      <w:r w:rsidRPr="008B0EDC">
        <w:rPr>
          <w:rFonts w:cs="Times New Roman"/>
          <w:sz w:val="20"/>
          <w:szCs w:val="20"/>
          <w:lang w:val="kk-KZ"/>
        </w:rPr>
        <w:t>Допты лақтыруды қақ</w:t>
      </w:r>
      <w:r w:rsidR="00274A47" w:rsidRPr="008B0EDC">
        <w:rPr>
          <w:rFonts w:cs="Times New Roman"/>
          <w:sz w:val="20"/>
          <w:szCs w:val="20"/>
          <w:lang w:val="kk-KZ"/>
        </w:rPr>
        <w:t>п</w:t>
      </w:r>
      <w:r w:rsidRPr="008B0EDC">
        <w:rPr>
          <w:rFonts w:cs="Times New Roman"/>
          <w:sz w:val="20"/>
          <w:szCs w:val="20"/>
          <w:lang w:val="kk-KZ"/>
        </w:rPr>
        <w:t>ашы ұстағаннан кейін жүзеге асырады. Қак</w:t>
      </w:r>
      <w:r w:rsidR="00274A47" w:rsidRPr="008B0EDC">
        <w:rPr>
          <w:rFonts w:cs="Times New Roman"/>
          <w:sz w:val="20"/>
          <w:szCs w:val="20"/>
          <w:lang w:val="kk-KZ"/>
        </w:rPr>
        <w:t>п</w:t>
      </w:r>
      <w:r w:rsidRPr="008B0EDC">
        <w:rPr>
          <w:rFonts w:cs="Times New Roman"/>
          <w:sz w:val="20"/>
          <w:szCs w:val="20"/>
          <w:lang w:val="kk-KZ"/>
        </w:rPr>
        <w:t>ашының міндеті-допты еркін серіктеске тез ж</w:t>
      </w:r>
      <w:r w:rsidR="00274A47" w:rsidRPr="008B0EDC">
        <w:rPr>
          <w:rFonts w:cs="Times New Roman"/>
          <w:sz w:val="20"/>
          <w:szCs w:val="20"/>
          <w:lang w:val="kk-KZ"/>
        </w:rPr>
        <w:t>ә</w:t>
      </w:r>
      <w:r w:rsidRPr="008B0EDC">
        <w:rPr>
          <w:rFonts w:cs="Times New Roman"/>
          <w:sz w:val="20"/>
          <w:szCs w:val="20"/>
          <w:lang w:val="kk-KZ"/>
        </w:rPr>
        <w:t>не д</w:t>
      </w:r>
      <w:r w:rsidR="00274A47" w:rsidRPr="008B0EDC">
        <w:rPr>
          <w:rFonts w:cs="Times New Roman"/>
          <w:sz w:val="20"/>
          <w:szCs w:val="20"/>
          <w:lang w:val="kk-KZ"/>
        </w:rPr>
        <w:t>ә</w:t>
      </w:r>
      <w:r w:rsidRPr="008B0EDC">
        <w:rPr>
          <w:rFonts w:cs="Times New Roman"/>
          <w:sz w:val="20"/>
          <w:szCs w:val="20"/>
          <w:lang w:val="kk-KZ"/>
        </w:rPr>
        <w:t>л бағыттау. Лақтыру бір қолмен иықтың, бүйірдің немесе түбінің артынан жүзеге асырылады. Допты иықтың артына лақтырған кезде, допты қолдайтын қол шынтаққа бүгіліп, бас деңгейіне дейін көтеріледі. Дене салмағы арт</w:t>
      </w:r>
      <w:r w:rsidR="00274A47" w:rsidRPr="008B0EDC">
        <w:rPr>
          <w:rFonts w:cs="Times New Roman"/>
          <w:sz w:val="20"/>
          <w:szCs w:val="20"/>
          <w:lang w:val="kk-KZ"/>
        </w:rPr>
        <w:t>қ</w:t>
      </w:r>
      <w:r w:rsidRPr="008B0EDC">
        <w:rPr>
          <w:rFonts w:cs="Times New Roman"/>
          <w:sz w:val="20"/>
          <w:szCs w:val="20"/>
          <w:lang w:val="kk-KZ"/>
        </w:rPr>
        <w:t>ы жағында тұрған аяққа беріледі. Локте бүгілген бос қол кеуде алдында орналасқан. Лақтыру білектің Ал</w:t>
      </w:r>
      <w:r w:rsidR="00274A47" w:rsidRPr="008B0EDC">
        <w:rPr>
          <w:rFonts w:cs="Times New Roman"/>
          <w:sz w:val="20"/>
          <w:szCs w:val="20"/>
          <w:lang w:val="kk-KZ"/>
        </w:rPr>
        <w:t>ғ</w:t>
      </w:r>
      <w:r w:rsidRPr="008B0EDC">
        <w:rPr>
          <w:rFonts w:cs="Times New Roman"/>
          <w:sz w:val="20"/>
          <w:szCs w:val="20"/>
          <w:lang w:val="kk-KZ"/>
        </w:rPr>
        <w:t>а-т</w:t>
      </w:r>
      <w:r w:rsidR="00274A47" w:rsidRPr="008B0EDC">
        <w:rPr>
          <w:rFonts w:cs="Times New Roman"/>
          <w:sz w:val="20"/>
          <w:szCs w:val="20"/>
          <w:lang w:val="kk-KZ"/>
        </w:rPr>
        <w:t>ө</w:t>
      </w:r>
      <w:r w:rsidRPr="008B0EDC">
        <w:rPr>
          <w:rFonts w:cs="Times New Roman"/>
          <w:sz w:val="20"/>
          <w:szCs w:val="20"/>
          <w:lang w:val="kk-KZ"/>
        </w:rPr>
        <w:t>мен қозғалысымен басталып, қолдың күшті қозғалысымен аяқталады. Н</w:t>
      </w:r>
      <w:r w:rsidR="00274A47" w:rsidRPr="008B0EDC">
        <w:rPr>
          <w:rFonts w:cs="Times New Roman"/>
          <w:sz w:val="20"/>
          <w:szCs w:val="20"/>
          <w:lang w:val="kk-KZ"/>
        </w:rPr>
        <w:t>ә</w:t>
      </w:r>
      <w:r w:rsidRPr="008B0EDC">
        <w:rPr>
          <w:rFonts w:cs="Times New Roman"/>
          <w:sz w:val="20"/>
          <w:szCs w:val="20"/>
          <w:lang w:val="kk-KZ"/>
        </w:rPr>
        <w:t>тижесінде доп нысанаға қарай ұшады. Осы кезде бос кол бүйірге және артқа созылып, дене салмағы алдыңғы тұрған аяққа ауысады. Содан кейін қақпашы лақтырылғанға дейін артқы жағында турган аяғымен алға шығады. Қак</w:t>
      </w:r>
      <w:r w:rsidR="00274A47" w:rsidRPr="008B0EDC">
        <w:rPr>
          <w:rFonts w:cs="Times New Roman"/>
          <w:sz w:val="20"/>
          <w:szCs w:val="20"/>
          <w:lang w:val="kk-KZ"/>
        </w:rPr>
        <w:t>п</w:t>
      </w:r>
      <w:r w:rsidRPr="008B0EDC">
        <w:rPr>
          <w:rFonts w:cs="Times New Roman"/>
          <w:sz w:val="20"/>
          <w:szCs w:val="20"/>
          <w:lang w:val="kk-KZ"/>
        </w:rPr>
        <w:t>ашылар лақтырған кезде жіберетін қателіктерді қарастырыңыз. Мысалы, басында көптеген адамдар допты жерге ұрған кезде қолынан сырғып кетеді. Мұның себебі-до</w:t>
      </w:r>
      <w:r w:rsidR="00274A47" w:rsidRPr="008B0EDC">
        <w:rPr>
          <w:rFonts w:cs="Times New Roman"/>
          <w:sz w:val="20"/>
          <w:szCs w:val="20"/>
          <w:lang w:val="kk-KZ"/>
        </w:rPr>
        <w:t>п</w:t>
      </w:r>
      <w:r w:rsidRPr="008B0EDC">
        <w:rPr>
          <w:rFonts w:cs="Times New Roman"/>
          <w:sz w:val="20"/>
          <w:szCs w:val="20"/>
          <w:lang w:val="kk-KZ"/>
        </w:rPr>
        <w:t xml:space="preserve"> дұрыс ұсталмайды жане қолмен ұсталады. Сондықтан жатты</w:t>
      </w:r>
      <w:r w:rsidR="00274A47" w:rsidRPr="008B0EDC">
        <w:rPr>
          <w:rFonts w:cs="Times New Roman"/>
          <w:sz w:val="20"/>
          <w:szCs w:val="20"/>
          <w:lang w:val="kk-KZ"/>
        </w:rPr>
        <w:t>ғ</w:t>
      </w:r>
      <w:r w:rsidRPr="008B0EDC">
        <w:rPr>
          <w:rFonts w:cs="Times New Roman"/>
          <w:sz w:val="20"/>
          <w:szCs w:val="20"/>
          <w:lang w:val="kk-KZ"/>
        </w:rPr>
        <w:t>у кезінде осы қателікке жол беретіндерге допты қолдауды саусақтарыңызбен ж</w:t>
      </w:r>
      <w:r w:rsidR="00274A47" w:rsidRPr="008B0EDC">
        <w:rPr>
          <w:rFonts w:cs="Times New Roman"/>
          <w:sz w:val="20"/>
          <w:szCs w:val="20"/>
          <w:lang w:val="kk-KZ"/>
        </w:rPr>
        <w:t>ә</w:t>
      </w:r>
      <w:r w:rsidRPr="008B0EDC">
        <w:rPr>
          <w:rFonts w:cs="Times New Roman"/>
          <w:sz w:val="20"/>
          <w:szCs w:val="20"/>
          <w:lang w:val="kk-KZ"/>
        </w:rPr>
        <w:t>не алақаныңызбен бақылау қажет. Кейде доп көздеген жерге жетпейді. Мұндағы маселе, қақпашылар допты ойынға енгізуге асығып, соңғы қозғалысы сияқты маңызды элементті ұмытып кетеді. Оларга допты қолынан шыгарган кезде қабырғаға тұрып, қолдың қозғалысын бақылау арқылы лақтыруды орындауға кеңес берілуі мумкін.</w:t>
      </w:r>
    </w:p>
    <w:p w14:paraId="70F7D54A" w14:textId="69490FE9" w:rsidR="003019D6" w:rsidRPr="008B0EDC" w:rsidRDefault="003019D6" w:rsidP="008B0EDC">
      <w:pPr>
        <w:spacing w:after="0"/>
        <w:rPr>
          <w:rFonts w:cs="Times New Roman"/>
          <w:sz w:val="20"/>
          <w:szCs w:val="20"/>
          <w:lang w:val="kk-KZ"/>
        </w:rPr>
      </w:pPr>
      <w:r w:rsidRPr="008B0EDC">
        <w:rPr>
          <w:rFonts w:cs="Times New Roman"/>
          <w:sz w:val="20"/>
          <w:szCs w:val="20"/>
          <w:lang w:val="kk-KZ"/>
        </w:rPr>
        <w:t>Пайдаланылған адебиеттер:</w:t>
      </w:r>
    </w:p>
    <w:p w14:paraId="1806E44D" w14:textId="0D1BF87A" w:rsidR="003019D6" w:rsidRPr="008B0EDC" w:rsidRDefault="003019D6" w:rsidP="008B0EDC">
      <w:pPr>
        <w:spacing w:after="0"/>
        <w:rPr>
          <w:rFonts w:cs="Times New Roman"/>
          <w:sz w:val="20"/>
          <w:szCs w:val="20"/>
          <w:lang w:val="kk-KZ"/>
        </w:rPr>
      </w:pPr>
      <w:r w:rsidRPr="008B0EDC">
        <w:rPr>
          <w:rFonts w:cs="Times New Roman"/>
          <w:sz w:val="20"/>
          <w:szCs w:val="20"/>
          <w:lang w:val="kk-KZ"/>
        </w:rPr>
        <w:t>1. У.Мухамеджанова Дене шынықтыру оқыту әдістемесі Астана 2017 ж</w:t>
      </w:r>
      <w:r w:rsidR="008B0EDC">
        <w:rPr>
          <w:rFonts w:cs="Times New Roman"/>
          <w:sz w:val="20"/>
          <w:szCs w:val="20"/>
          <w:lang w:val="kk-KZ"/>
        </w:rPr>
        <w:t>.</w:t>
      </w:r>
    </w:p>
    <w:p w14:paraId="431CA3FF" w14:textId="6E8BC015" w:rsidR="004C0950" w:rsidRPr="008B0EDC" w:rsidRDefault="003019D6" w:rsidP="008B0EDC">
      <w:pPr>
        <w:spacing w:after="0"/>
        <w:rPr>
          <w:rFonts w:cs="Times New Roman"/>
          <w:sz w:val="20"/>
          <w:szCs w:val="20"/>
          <w:lang w:val="kk-KZ"/>
        </w:rPr>
      </w:pPr>
      <w:r w:rsidRPr="008B0EDC">
        <w:rPr>
          <w:rFonts w:cs="Times New Roman"/>
          <w:sz w:val="20"/>
          <w:szCs w:val="20"/>
          <w:lang w:val="kk-KZ"/>
        </w:rPr>
        <w:t>2. Б. Тетенай Дене тарбиесі Астана 2016 ж.</w:t>
      </w:r>
    </w:p>
    <w:sectPr w:rsidR="004C0950" w:rsidRPr="008B0ED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B83"/>
    <w:multiLevelType w:val="multilevel"/>
    <w:tmpl w:val="259A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268F2"/>
    <w:multiLevelType w:val="multilevel"/>
    <w:tmpl w:val="CD32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47B5B"/>
    <w:multiLevelType w:val="multilevel"/>
    <w:tmpl w:val="6C48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D412C"/>
    <w:multiLevelType w:val="multilevel"/>
    <w:tmpl w:val="C9404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C3A8E"/>
    <w:multiLevelType w:val="multilevel"/>
    <w:tmpl w:val="0F4E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43081B"/>
    <w:multiLevelType w:val="multilevel"/>
    <w:tmpl w:val="273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C34747"/>
    <w:multiLevelType w:val="multilevel"/>
    <w:tmpl w:val="4B72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465F5"/>
    <w:multiLevelType w:val="multilevel"/>
    <w:tmpl w:val="8AC4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121B51"/>
    <w:multiLevelType w:val="multilevel"/>
    <w:tmpl w:val="748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FE347F"/>
    <w:multiLevelType w:val="hybridMultilevel"/>
    <w:tmpl w:val="60CCE1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8"/>
  </w:num>
  <w:num w:numId="6">
    <w:abstractNumId w:val="4"/>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D9"/>
    <w:rsid w:val="00153214"/>
    <w:rsid w:val="00166EFE"/>
    <w:rsid w:val="00225B63"/>
    <w:rsid w:val="00274A47"/>
    <w:rsid w:val="002E7C2E"/>
    <w:rsid w:val="002F06B7"/>
    <w:rsid w:val="003019D6"/>
    <w:rsid w:val="00425C13"/>
    <w:rsid w:val="00434F7B"/>
    <w:rsid w:val="004907D9"/>
    <w:rsid w:val="0049715A"/>
    <w:rsid w:val="004B7776"/>
    <w:rsid w:val="004C0950"/>
    <w:rsid w:val="004C5E8D"/>
    <w:rsid w:val="004F3B10"/>
    <w:rsid w:val="005A193F"/>
    <w:rsid w:val="00681538"/>
    <w:rsid w:val="006C0B77"/>
    <w:rsid w:val="00756DB8"/>
    <w:rsid w:val="008242FF"/>
    <w:rsid w:val="00870751"/>
    <w:rsid w:val="008A04E8"/>
    <w:rsid w:val="008B0EDC"/>
    <w:rsid w:val="00922C48"/>
    <w:rsid w:val="009701F6"/>
    <w:rsid w:val="0099392E"/>
    <w:rsid w:val="00AA15B2"/>
    <w:rsid w:val="00AA7EAF"/>
    <w:rsid w:val="00B6098C"/>
    <w:rsid w:val="00B915B7"/>
    <w:rsid w:val="00BD0C67"/>
    <w:rsid w:val="00C67C7B"/>
    <w:rsid w:val="00CD0206"/>
    <w:rsid w:val="00D924F0"/>
    <w:rsid w:val="00DE0F3F"/>
    <w:rsid w:val="00E6150A"/>
    <w:rsid w:val="00EA59DF"/>
    <w:rsid w:val="00EE4070"/>
    <w:rsid w:val="00F12C76"/>
    <w:rsid w:val="00FA2A2E"/>
    <w:rsid w:val="00FA4CA2"/>
    <w:rsid w:val="00FB762C"/>
    <w:rsid w:val="00FF5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1830</Words>
  <Characters>10437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Malyka</cp:lastModifiedBy>
  <cp:revision>8</cp:revision>
  <dcterms:created xsi:type="dcterms:W3CDTF">2025-12-07T07:05:00Z</dcterms:created>
  <dcterms:modified xsi:type="dcterms:W3CDTF">2025-12-15T11:50:00Z</dcterms:modified>
</cp:coreProperties>
</file>